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7F1D" w14:textId="12E314AF" w:rsidR="00015CFE" w:rsidRPr="008B0C14" w:rsidRDefault="00015CFE" w:rsidP="008B0C14">
      <w:pPr>
        <w:jc w:val="center"/>
        <w:rPr>
          <w:rFonts w:ascii="Arial" w:hAnsi="Arial" w:cs="Arial"/>
          <w:b/>
          <w:bCs/>
        </w:rPr>
      </w:pPr>
      <w:r w:rsidRPr="008B0C14">
        <w:rPr>
          <w:rFonts w:ascii="Arial" w:hAnsi="Arial" w:cs="Arial"/>
          <w:b/>
          <w:bCs/>
        </w:rPr>
        <w:t>District Study Group Meeting Notes</w:t>
      </w:r>
    </w:p>
    <w:p w14:paraId="24D73840" w14:textId="4E88D853" w:rsidR="00015CFE" w:rsidRPr="008B0C14" w:rsidRDefault="00015CFE" w:rsidP="008B0C14">
      <w:pPr>
        <w:jc w:val="center"/>
        <w:rPr>
          <w:rFonts w:ascii="Arial" w:hAnsi="Arial" w:cs="Arial"/>
          <w:b/>
          <w:bCs/>
        </w:rPr>
      </w:pPr>
      <w:r w:rsidRPr="008B0C14">
        <w:rPr>
          <w:rFonts w:ascii="Arial" w:hAnsi="Arial" w:cs="Arial"/>
          <w:b/>
          <w:bCs/>
        </w:rPr>
        <w:t>May 14, 2026</w:t>
      </w:r>
    </w:p>
    <w:p w14:paraId="368C8E85" w14:textId="06A9F7DC" w:rsidR="00015CFE" w:rsidRPr="008D62F2" w:rsidRDefault="00015CFE">
      <w:pPr>
        <w:rPr>
          <w:rFonts w:ascii="Arial" w:hAnsi="Arial" w:cs="Arial"/>
        </w:rPr>
      </w:pPr>
      <w:r w:rsidRPr="008D62F2">
        <w:rPr>
          <w:rFonts w:ascii="Arial" w:hAnsi="Arial" w:cs="Arial"/>
        </w:rPr>
        <w:t>Attendees: Bob Authier, Ira Brezinsky, Carol Constant, Rick Constant, Amy Foley, Adam Hogan, Jason Houle, Erin Houle, David Isakson, Dave Keefe, David King, John Moriarty, Michael Pettingill, Christine Phillips, Kurt Schenker, Charles Scott, Kari Scytkowski, Nate Therien, Pat Tracey</w:t>
      </w:r>
    </w:p>
    <w:p w14:paraId="3501B4FC" w14:textId="737FECBB" w:rsidR="00015CFE" w:rsidRPr="008D62F2" w:rsidRDefault="00015CFE" w:rsidP="00015CFE">
      <w:pPr>
        <w:rPr>
          <w:rFonts w:ascii="Arial" w:hAnsi="Arial" w:cs="Arial"/>
        </w:rPr>
      </w:pPr>
      <w:r w:rsidRPr="008D62F2">
        <w:rPr>
          <w:rFonts w:ascii="Arial" w:hAnsi="Arial" w:cs="Arial"/>
        </w:rPr>
        <w:t>Everyone shared their thoughts on a potential merger, some positive thoughts, some barriers, and potential logistics that would need to be worked out. There was agreement that the Districts are doing an excellent job serving the community and that continued high-quality service would not be sacrificed should changes be pursued.</w:t>
      </w:r>
    </w:p>
    <w:p w14:paraId="0B9CE013" w14:textId="40BE15D9" w:rsidR="00015CFE" w:rsidRPr="008D62F2" w:rsidRDefault="00015CFE">
      <w:pPr>
        <w:rPr>
          <w:rFonts w:ascii="Arial" w:hAnsi="Arial" w:cs="Arial"/>
        </w:rPr>
      </w:pPr>
      <w:r w:rsidRPr="008D62F2">
        <w:rPr>
          <w:rFonts w:ascii="Arial" w:hAnsi="Arial" w:cs="Arial"/>
        </w:rPr>
        <w:t xml:space="preserve">For the next meeting, Ira Brezinsky will reach out to Steve Foley, a consultant from the </w:t>
      </w:r>
      <w:hyperlink r:id="rId5" w:history="1">
        <w:r w:rsidRPr="008D62F2">
          <w:rPr>
            <w:rStyle w:val="Hyperlink"/>
            <w:rFonts w:ascii="Arial" w:hAnsi="Arial" w:cs="Arial"/>
          </w:rPr>
          <w:t>Collins Center</w:t>
        </w:r>
      </w:hyperlink>
      <w:r w:rsidRPr="008D62F2">
        <w:rPr>
          <w:rFonts w:ascii="Arial" w:hAnsi="Arial" w:cs="Arial"/>
        </w:rPr>
        <w:t xml:space="preserve">, and ask him to join us. The date and time for that meeting will be based on his availability. Another resource for our work will be Brian Duggan from </w:t>
      </w:r>
      <w:hyperlink r:id="rId6" w:history="1">
        <w:r w:rsidRPr="008D62F2">
          <w:rPr>
            <w:rStyle w:val="Hyperlink"/>
            <w:rFonts w:ascii="Arial" w:hAnsi="Arial" w:cs="Arial"/>
          </w:rPr>
          <w:t>Municipal Resources Inc</w:t>
        </w:r>
      </w:hyperlink>
      <w:r w:rsidRPr="008D62F2">
        <w:rPr>
          <w:rFonts w:ascii="Arial" w:hAnsi="Arial" w:cs="Arial"/>
        </w:rPr>
        <w:t xml:space="preserve">. </w:t>
      </w:r>
    </w:p>
    <w:p w14:paraId="24FCA306" w14:textId="14D35CD4" w:rsidR="00015CFE" w:rsidRPr="008D62F2" w:rsidRDefault="00015CFE">
      <w:pPr>
        <w:rPr>
          <w:rFonts w:ascii="Arial" w:hAnsi="Arial" w:cs="Arial"/>
        </w:rPr>
      </w:pPr>
      <w:r w:rsidRPr="008D62F2">
        <w:rPr>
          <w:rFonts w:ascii="Arial" w:hAnsi="Arial" w:cs="Arial"/>
        </w:rPr>
        <w:t>Ira will investigate funding sources to pay any consultant we hire for a study.</w:t>
      </w:r>
    </w:p>
    <w:p w14:paraId="51F81A89" w14:textId="26E15A2F" w:rsidR="00015CFE" w:rsidRPr="008D62F2" w:rsidRDefault="00015CFE">
      <w:pPr>
        <w:rPr>
          <w:rFonts w:ascii="Arial" w:hAnsi="Arial" w:cs="Arial"/>
        </w:rPr>
      </w:pPr>
      <w:r w:rsidRPr="008D62F2">
        <w:rPr>
          <w:rFonts w:ascii="Arial" w:hAnsi="Arial" w:cs="Arial"/>
        </w:rPr>
        <w:t>Christine Phillips was elected Chair, Michael Pettingill, Vice Chair, and Carol Constant Scribe</w:t>
      </w:r>
    </w:p>
    <w:p w14:paraId="1CEBFF7A" w14:textId="56317FA3" w:rsidR="00015CFE" w:rsidRDefault="00015CFE">
      <w:pPr>
        <w:rPr>
          <w:rFonts w:ascii="Arial" w:hAnsi="Arial" w:cs="Arial"/>
        </w:rPr>
      </w:pPr>
      <w:r w:rsidRPr="008D62F2">
        <w:rPr>
          <w:rFonts w:ascii="Arial" w:hAnsi="Arial" w:cs="Arial"/>
        </w:rPr>
        <w:t xml:space="preserve">Going forward meetings will try to be scheduled on Wednesday evenings at 6 pm, schedule TBA, future meetings will be recorded on zoom. </w:t>
      </w:r>
    </w:p>
    <w:p w14:paraId="3FF601A1" w14:textId="7264A9C1" w:rsidR="008D62F2" w:rsidRPr="008D62F2" w:rsidRDefault="008D62F2">
      <w:pPr>
        <w:rPr>
          <w:rFonts w:ascii="Arial" w:hAnsi="Arial" w:cs="Arial"/>
        </w:rPr>
      </w:pPr>
      <w:r>
        <w:rPr>
          <w:rFonts w:ascii="Arial" w:hAnsi="Arial" w:cs="Arial"/>
        </w:rPr>
        <w:t>Respectfully submitted, Carol Constant</w:t>
      </w:r>
    </w:p>
    <w:sectPr w:rsidR="008D62F2" w:rsidRPr="008D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FE"/>
    <w:rsid w:val="00015CFE"/>
    <w:rsid w:val="000F48A1"/>
    <w:rsid w:val="008B0C14"/>
    <w:rsid w:val="008D62F2"/>
    <w:rsid w:val="00BD30C6"/>
    <w:rsid w:val="00D869B2"/>
    <w:rsid w:val="00E6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ABE0"/>
  <w15:chartTrackingRefBased/>
  <w15:docId w15:val="{13AB9687-C077-B24C-A9B6-66DF1ABA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FE"/>
    <w:rPr>
      <w:rFonts w:eastAsiaTheme="majorEastAsia" w:cstheme="majorBidi"/>
      <w:color w:val="272727" w:themeColor="text1" w:themeTint="D8"/>
    </w:rPr>
  </w:style>
  <w:style w:type="paragraph" w:styleId="Title">
    <w:name w:val="Title"/>
    <w:basedOn w:val="Normal"/>
    <w:next w:val="Normal"/>
    <w:link w:val="TitleChar"/>
    <w:uiPriority w:val="10"/>
    <w:qFormat/>
    <w:rsid w:val="0001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FE"/>
    <w:pPr>
      <w:spacing w:before="160"/>
      <w:jc w:val="center"/>
    </w:pPr>
    <w:rPr>
      <w:i/>
      <w:iCs/>
      <w:color w:val="404040" w:themeColor="text1" w:themeTint="BF"/>
    </w:rPr>
  </w:style>
  <w:style w:type="character" w:customStyle="1" w:styleId="QuoteChar">
    <w:name w:val="Quote Char"/>
    <w:basedOn w:val="DefaultParagraphFont"/>
    <w:link w:val="Quote"/>
    <w:uiPriority w:val="29"/>
    <w:rsid w:val="00015CFE"/>
    <w:rPr>
      <w:i/>
      <w:iCs/>
      <w:color w:val="404040" w:themeColor="text1" w:themeTint="BF"/>
    </w:rPr>
  </w:style>
  <w:style w:type="paragraph" w:styleId="ListParagraph">
    <w:name w:val="List Paragraph"/>
    <w:basedOn w:val="Normal"/>
    <w:uiPriority w:val="34"/>
    <w:qFormat/>
    <w:rsid w:val="00015CFE"/>
    <w:pPr>
      <w:ind w:left="720"/>
      <w:contextualSpacing/>
    </w:pPr>
  </w:style>
  <w:style w:type="character" w:styleId="IntenseEmphasis">
    <w:name w:val="Intense Emphasis"/>
    <w:basedOn w:val="DefaultParagraphFont"/>
    <w:uiPriority w:val="21"/>
    <w:qFormat/>
    <w:rsid w:val="00015CFE"/>
    <w:rPr>
      <w:i/>
      <w:iCs/>
      <w:color w:val="0F4761" w:themeColor="accent1" w:themeShade="BF"/>
    </w:rPr>
  </w:style>
  <w:style w:type="paragraph" w:styleId="IntenseQuote">
    <w:name w:val="Intense Quote"/>
    <w:basedOn w:val="Normal"/>
    <w:next w:val="Normal"/>
    <w:link w:val="IntenseQuoteChar"/>
    <w:uiPriority w:val="30"/>
    <w:qFormat/>
    <w:rsid w:val="0001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CFE"/>
    <w:rPr>
      <w:i/>
      <w:iCs/>
      <w:color w:val="0F4761" w:themeColor="accent1" w:themeShade="BF"/>
    </w:rPr>
  </w:style>
  <w:style w:type="character" w:styleId="IntenseReference">
    <w:name w:val="Intense Reference"/>
    <w:basedOn w:val="DefaultParagraphFont"/>
    <w:uiPriority w:val="32"/>
    <w:qFormat/>
    <w:rsid w:val="00015CFE"/>
    <w:rPr>
      <w:b/>
      <w:bCs/>
      <w:smallCaps/>
      <w:color w:val="0F4761" w:themeColor="accent1" w:themeShade="BF"/>
      <w:spacing w:val="5"/>
    </w:rPr>
  </w:style>
  <w:style w:type="character" w:styleId="Hyperlink">
    <w:name w:val="Hyperlink"/>
    <w:basedOn w:val="DefaultParagraphFont"/>
    <w:uiPriority w:val="99"/>
    <w:unhideWhenUsed/>
    <w:rsid w:val="00015CFE"/>
    <w:rPr>
      <w:color w:val="467886" w:themeColor="hyperlink"/>
      <w:u w:val="single"/>
    </w:rPr>
  </w:style>
  <w:style w:type="character" w:styleId="UnresolvedMention">
    <w:name w:val="Unresolved Mention"/>
    <w:basedOn w:val="DefaultParagraphFont"/>
    <w:uiPriority w:val="99"/>
    <w:semiHidden/>
    <w:unhideWhenUsed/>
    <w:rsid w:val="00015CFE"/>
    <w:rPr>
      <w:color w:val="605E5C"/>
      <w:shd w:val="clear" w:color="auto" w:fill="E1DFDD"/>
    </w:rPr>
  </w:style>
  <w:style w:type="character" w:styleId="FollowedHyperlink">
    <w:name w:val="FollowedHyperlink"/>
    <w:basedOn w:val="DefaultParagraphFont"/>
    <w:uiPriority w:val="99"/>
    <w:semiHidden/>
    <w:unhideWhenUsed/>
    <w:rsid w:val="00015C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rigov.com/personnel/Brian-P-Duggan-15" TargetMode="External"/><Relationship Id="rId5" Type="http://schemas.openxmlformats.org/officeDocument/2006/relationships/hyperlink" Target="https://www.umb.edu/c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71315-5047-2744-B8DB-480A5E31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Constant</dc:creator>
  <cp:keywords/>
  <dc:description/>
  <cp:lastModifiedBy>Kari Scytkowski</cp:lastModifiedBy>
  <cp:revision>2</cp:revision>
  <dcterms:created xsi:type="dcterms:W3CDTF">2026-07-16T15:40:00Z</dcterms:created>
  <dcterms:modified xsi:type="dcterms:W3CDTF">2026-07-16T15:40:00Z</dcterms:modified>
</cp:coreProperties>
</file>