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8C8E" w14:textId="359E79FB" w:rsidR="001447D3" w:rsidRPr="00565F97" w:rsidRDefault="00565F97" w:rsidP="00565F97">
      <w:pPr>
        <w:jc w:val="center"/>
        <w:rPr>
          <w:b/>
          <w:bCs/>
        </w:rPr>
      </w:pPr>
      <w:r w:rsidRPr="00565F97">
        <w:rPr>
          <w:b/>
          <w:bCs/>
        </w:rPr>
        <w:t>District</w:t>
      </w:r>
      <w:r w:rsidR="00F968BA">
        <w:rPr>
          <w:b/>
          <w:bCs/>
        </w:rPr>
        <w:t xml:space="preserve"> Merger </w:t>
      </w:r>
      <w:r w:rsidRPr="00565F97">
        <w:rPr>
          <w:b/>
          <w:bCs/>
        </w:rPr>
        <w:t xml:space="preserve">Study Group </w:t>
      </w:r>
    </w:p>
    <w:p w14:paraId="1BCA318E" w14:textId="3C2B45F5" w:rsidR="00565F97" w:rsidRPr="00565F97" w:rsidRDefault="00565F97" w:rsidP="00565F97">
      <w:pPr>
        <w:jc w:val="center"/>
        <w:rPr>
          <w:b/>
          <w:bCs/>
        </w:rPr>
      </w:pPr>
      <w:r w:rsidRPr="00565F97">
        <w:rPr>
          <w:b/>
          <w:bCs/>
        </w:rPr>
        <w:t>Hybrid Meeting Agenda</w:t>
      </w:r>
    </w:p>
    <w:p w14:paraId="7F7C0F8A" w14:textId="7A5274C0" w:rsidR="00565F97" w:rsidRPr="00565F97" w:rsidRDefault="00565F97" w:rsidP="00565F97">
      <w:pPr>
        <w:jc w:val="center"/>
        <w:rPr>
          <w:b/>
          <w:bCs/>
        </w:rPr>
      </w:pPr>
      <w:r w:rsidRPr="00565F97">
        <w:rPr>
          <w:b/>
          <w:bCs/>
        </w:rPr>
        <w:t xml:space="preserve">Wednesday, June </w:t>
      </w:r>
      <w:r w:rsidR="00611884">
        <w:rPr>
          <w:b/>
          <w:bCs/>
        </w:rPr>
        <w:t>24th</w:t>
      </w:r>
      <w:r w:rsidRPr="00565F97">
        <w:rPr>
          <w:b/>
          <w:bCs/>
        </w:rPr>
        <w:t>, 2026 @ 6pm</w:t>
      </w:r>
    </w:p>
    <w:p w14:paraId="1F3E99E3" w14:textId="6FF737B5" w:rsidR="00565F97" w:rsidRDefault="00611884" w:rsidP="00565F97">
      <w:pPr>
        <w:jc w:val="center"/>
        <w:rPr>
          <w:b/>
          <w:bCs/>
        </w:rPr>
      </w:pPr>
      <w:r>
        <w:rPr>
          <w:b/>
          <w:bCs/>
        </w:rPr>
        <w:t>South Hadley Public Library, Trustees Room</w:t>
      </w:r>
    </w:p>
    <w:p w14:paraId="645D3979" w14:textId="77777777" w:rsidR="006365C8" w:rsidRPr="006365C8" w:rsidRDefault="006365C8" w:rsidP="006365C8">
      <w:pPr>
        <w:jc w:val="center"/>
        <w:rPr>
          <w:b/>
          <w:bCs/>
        </w:rPr>
      </w:pPr>
      <w:r>
        <w:rPr>
          <w:b/>
          <w:bCs/>
        </w:rPr>
        <w:t xml:space="preserve">ZOOM Link:  </w:t>
      </w:r>
      <w:hyperlink r:id="rId6" w:tgtFrame="_blank" w:history="1">
        <w:r w:rsidRPr="006365C8">
          <w:rPr>
            <w:rStyle w:val="Hyperlink"/>
            <w:b/>
            <w:bCs/>
          </w:rPr>
          <w:t>https://calendar.app.google/q1oDknmwp3vfX7ck7</w:t>
        </w:r>
      </w:hyperlink>
    </w:p>
    <w:p w14:paraId="67A8C72D" w14:textId="5ABC79D7" w:rsidR="00565F97" w:rsidRDefault="00000000" w:rsidP="00F968BA">
      <w:r>
        <w:pict w14:anchorId="0B9B139C">
          <v:rect id="_x0000_i1025" style="width:0;height:1.5pt" o:hralign="center" o:hrstd="t" o:hr="t" fillcolor="#a0a0a0" stroked="f"/>
        </w:pict>
      </w:r>
    </w:p>
    <w:p w14:paraId="2A92E314" w14:textId="2457B63C" w:rsidR="00F968BA" w:rsidRDefault="00F968BA" w:rsidP="00F968BA">
      <w:pPr>
        <w:pStyle w:val="ListParagraph"/>
        <w:numPr>
          <w:ilvl w:val="0"/>
          <w:numId w:val="1"/>
        </w:numPr>
      </w:pPr>
      <w:r>
        <w:t xml:space="preserve">Call meeting to </w:t>
      </w:r>
      <w:r w:rsidR="003F63C8">
        <w:t>order.</w:t>
      </w:r>
    </w:p>
    <w:p w14:paraId="49B472C4" w14:textId="7E7124C0" w:rsidR="00F968BA" w:rsidRDefault="00D113FD" w:rsidP="00F968BA">
      <w:pPr>
        <w:pStyle w:val="ListParagraph"/>
        <w:numPr>
          <w:ilvl w:val="0"/>
          <w:numId w:val="1"/>
        </w:numPr>
      </w:pPr>
      <w:r>
        <w:t>Acceptance</w:t>
      </w:r>
      <w:r w:rsidR="00F968BA">
        <w:t xml:space="preserve"> of </w:t>
      </w:r>
      <w:r w:rsidR="00611884">
        <w:t>notes</w:t>
      </w:r>
      <w:r w:rsidR="00F968BA">
        <w:t xml:space="preserve"> from </w:t>
      </w:r>
      <w:r>
        <w:t xml:space="preserve">the </w:t>
      </w:r>
      <w:r w:rsidR="00611884">
        <w:t>June 3</w:t>
      </w:r>
      <w:r w:rsidR="00611884" w:rsidRPr="00611884">
        <w:rPr>
          <w:vertAlign w:val="superscript"/>
        </w:rPr>
        <w:t>rd</w:t>
      </w:r>
      <w:r w:rsidR="00611884">
        <w:t xml:space="preserve">, </w:t>
      </w:r>
      <w:r w:rsidR="00F968BA">
        <w:t>2026 meeting</w:t>
      </w:r>
      <w:r w:rsidR="00611884">
        <w:t xml:space="preserve"> (see below)</w:t>
      </w:r>
    </w:p>
    <w:p w14:paraId="56DD18CC" w14:textId="7E4DA209" w:rsidR="00565F97" w:rsidRDefault="00F968BA" w:rsidP="00565F97">
      <w:pPr>
        <w:pStyle w:val="ListParagraph"/>
        <w:numPr>
          <w:ilvl w:val="0"/>
          <w:numId w:val="1"/>
        </w:numPr>
      </w:pPr>
      <w:r>
        <w:t xml:space="preserve">SWOT Analysis </w:t>
      </w:r>
      <w:r w:rsidR="00D113FD">
        <w:t>on</w:t>
      </w:r>
      <w:r>
        <w:t xml:space="preserve"> </w:t>
      </w:r>
      <w:r w:rsidR="00D113FD">
        <w:t>potential merger of the</w:t>
      </w:r>
      <w:r>
        <w:t xml:space="preserve"> two districts (up to </w:t>
      </w:r>
      <w:r w:rsidR="00611884">
        <w:t>one hour</w:t>
      </w:r>
      <w:r>
        <w:t>)</w:t>
      </w:r>
    </w:p>
    <w:p w14:paraId="41564600" w14:textId="6FEA7B77" w:rsidR="006365C8" w:rsidRPr="006365C8" w:rsidRDefault="006365C8" w:rsidP="006365C8">
      <w:pPr>
        <w:pStyle w:val="ListParagraph"/>
      </w:pPr>
      <w:r>
        <w:t>*</w:t>
      </w:r>
      <w:r w:rsidRPr="006365C8">
        <w:rPr>
          <w:rFonts w:ascii="Arial" w:eastAsia="Times New Roman" w:hAnsi="Arial" w:cs="Arial"/>
          <w:color w:val="000000"/>
          <w:kern w:val="0"/>
          <w:sz w:val="20"/>
          <w:szCs w:val="20"/>
          <w14:ligatures w14:val="none"/>
        </w:rPr>
        <w:t xml:space="preserve"> </w:t>
      </w:r>
      <w:r w:rsidRPr="006365C8">
        <w:t xml:space="preserve">Prior to our meeting, please review the attached PVPC 2024 Merger Study and develop </w:t>
      </w:r>
      <w:r>
        <w:t xml:space="preserve">your </w:t>
      </w:r>
      <w:r w:rsidRPr="006365C8">
        <w:t xml:space="preserve">SWOT (strengths, weaknesses, opportunities and threats) lists on </w:t>
      </w:r>
      <w:r>
        <w:t xml:space="preserve">the </w:t>
      </w:r>
      <w:r w:rsidRPr="006365C8">
        <w:t>two scenarios</w:t>
      </w:r>
      <w:r>
        <w:t xml:space="preserve"> below</w:t>
      </w:r>
      <w:r w:rsidRPr="006365C8">
        <w:t>: </w:t>
      </w:r>
    </w:p>
    <w:p w14:paraId="25C84FA2" w14:textId="29E212DB" w:rsidR="006365C8" w:rsidRPr="006365C8" w:rsidRDefault="006365C8" w:rsidP="006365C8">
      <w:pPr>
        <w:pStyle w:val="ListParagraph"/>
      </w:pPr>
      <w:r>
        <w:t>a</w:t>
      </w:r>
      <w:r w:rsidRPr="006365C8">
        <w:t>) based on current operations and </w:t>
      </w:r>
    </w:p>
    <w:p w14:paraId="1A9989C3" w14:textId="3D99EC1B" w:rsidR="006365C8" w:rsidRDefault="006365C8" w:rsidP="006365C8">
      <w:pPr>
        <w:pStyle w:val="ListParagraph"/>
      </w:pPr>
      <w:r>
        <w:t>b</w:t>
      </w:r>
      <w:r w:rsidRPr="006365C8">
        <w:t>) based on the recommendations of the PVPC 2024 study</w:t>
      </w:r>
    </w:p>
    <w:p w14:paraId="7E52A2CB" w14:textId="7E8403C6" w:rsidR="00611884" w:rsidRDefault="00611884" w:rsidP="00611884">
      <w:pPr>
        <w:pStyle w:val="ListParagraph"/>
        <w:numPr>
          <w:ilvl w:val="0"/>
          <w:numId w:val="1"/>
        </w:numPr>
      </w:pPr>
      <w:r>
        <w:t xml:space="preserve">Update on earmark request for </w:t>
      </w:r>
      <w:r w:rsidR="003F63C8">
        <w:t>consultant</w:t>
      </w:r>
      <w:r>
        <w:t xml:space="preserve"> </w:t>
      </w:r>
    </w:p>
    <w:p w14:paraId="6EF048CC" w14:textId="56C5FA3B" w:rsidR="00D113FD" w:rsidRDefault="00F968BA" w:rsidP="00D113FD">
      <w:pPr>
        <w:pStyle w:val="ListParagraph"/>
        <w:numPr>
          <w:ilvl w:val="0"/>
          <w:numId w:val="1"/>
        </w:numPr>
      </w:pPr>
      <w:r>
        <w:t>Discussion on</w:t>
      </w:r>
      <w:r w:rsidR="00D113FD">
        <w:t xml:space="preserve"> holding a</w:t>
      </w:r>
      <w:r>
        <w:t xml:space="preserve"> community forum</w:t>
      </w:r>
      <w:r w:rsidR="00D113FD">
        <w:t xml:space="preserve">, potential panelists, date/time </w:t>
      </w:r>
      <w:r w:rsidR="00B1142B">
        <w:t>etc.</w:t>
      </w:r>
    </w:p>
    <w:p w14:paraId="3EA8FD2E" w14:textId="6CBE6EF9" w:rsidR="00D113FD" w:rsidRDefault="00D113FD" w:rsidP="00D113FD">
      <w:pPr>
        <w:pStyle w:val="ListParagraph"/>
        <w:numPr>
          <w:ilvl w:val="0"/>
          <w:numId w:val="1"/>
        </w:numPr>
      </w:pPr>
      <w:r>
        <w:t xml:space="preserve">Outline action items/next steps and set next meeting </w:t>
      </w:r>
      <w:r w:rsidR="003F63C8">
        <w:t>date.</w:t>
      </w:r>
      <w:r>
        <w:t xml:space="preserve"> </w:t>
      </w:r>
    </w:p>
    <w:p w14:paraId="57840A85" w14:textId="499E271C" w:rsidR="00F968BA" w:rsidRDefault="00F968BA" w:rsidP="00565F97">
      <w:pPr>
        <w:pStyle w:val="ListParagraph"/>
        <w:numPr>
          <w:ilvl w:val="0"/>
          <w:numId w:val="1"/>
        </w:numPr>
      </w:pPr>
      <w:r>
        <w:t>Adjournment</w:t>
      </w:r>
    </w:p>
    <w:p w14:paraId="78630378" w14:textId="77777777" w:rsidR="00611884" w:rsidRDefault="00611884" w:rsidP="00611884">
      <w:pPr>
        <w:rPr>
          <w:b/>
          <w:bCs/>
        </w:rPr>
      </w:pPr>
    </w:p>
    <w:p w14:paraId="0E41CFB1" w14:textId="433C38FC" w:rsidR="00611884" w:rsidRPr="00611884" w:rsidRDefault="00611884" w:rsidP="00611884">
      <w:r w:rsidRPr="00611884">
        <w:rPr>
          <w:b/>
          <w:bCs/>
        </w:rPr>
        <w:t>District Study Group Meeting Notes</w:t>
      </w:r>
    </w:p>
    <w:p w14:paraId="0DC968A9" w14:textId="77777777" w:rsidR="00611884" w:rsidRPr="00611884" w:rsidRDefault="00611884" w:rsidP="00611884">
      <w:r w:rsidRPr="00611884">
        <w:rPr>
          <w:b/>
          <w:bCs/>
        </w:rPr>
        <w:t>June 3, 2026</w:t>
      </w:r>
    </w:p>
    <w:p w14:paraId="02C0C715" w14:textId="3C19A8A4" w:rsidR="00611884" w:rsidRPr="00611884" w:rsidRDefault="00611884" w:rsidP="00611884">
      <w:r w:rsidRPr="00611884">
        <w:t>Attendees: Matt Foley, Adam Hogan, David Isakson, Dave Keefe, David King, Michael Pettengill, Christine Phillips, Kurt Schenker, Charles Scott, Nate Therien, Pat Tracey, Mark Zaraunig, Carol Constant, Ira Brezinsky (via phone,</w:t>
      </w:r>
      <w:r w:rsidR="003F63C8" w:rsidRPr="00611884">
        <w:t>),</w:t>
      </w:r>
      <w:r w:rsidRPr="00611884">
        <w:t xml:space="preserve"> and Stephen Foley from the Collins Center at UMass Boston.</w:t>
      </w:r>
    </w:p>
    <w:p w14:paraId="38A22022" w14:textId="77777777" w:rsidR="00611884" w:rsidRPr="00611884" w:rsidRDefault="00611884" w:rsidP="00611884">
      <w:r w:rsidRPr="00611884">
        <w:t>Everyone shared thoughts on a potential merger, barriers, and logistics that would need to be worked out. It was agreed that public education should be a priority. A suggestion that a mockup, or business plan, of merger details be worked out on paper was well received.</w:t>
      </w:r>
    </w:p>
    <w:p w14:paraId="3EB79856" w14:textId="77777777" w:rsidR="00611884" w:rsidRPr="00611884" w:rsidRDefault="00611884" w:rsidP="00611884">
      <w:r w:rsidRPr="00611884">
        <w:t xml:space="preserve">In his role with the Collins Center, Stephen Foley consults with communities in emergency management, regional emergency communications, and fire/emergency medical services.  He shared that several community Fire and Water Departments across the state have merged. He said the state is not offering any efficiency grants this year but that </w:t>
      </w:r>
      <w:r w:rsidRPr="00611884">
        <w:lastRenderedPageBreak/>
        <w:t>earmarks are another way that communities have funded studies. A Project Scope would be needed to seek funding for another study. Stephen will send along a copy of the recent merger proposal of Leyden and Bernardston.  </w:t>
      </w:r>
    </w:p>
    <w:p w14:paraId="245BFFDF" w14:textId="7A5B833C" w:rsidR="00611884" w:rsidRPr="00611884" w:rsidRDefault="00611884" w:rsidP="00611884">
      <w:r w:rsidRPr="00611884">
        <w:t xml:space="preserve">Our next meeting will be </w:t>
      </w:r>
      <w:r w:rsidR="003F63C8" w:rsidRPr="00611884">
        <w:t>held on</w:t>
      </w:r>
      <w:r w:rsidRPr="00611884">
        <w:t xml:space="preserve"> Wednesday, June 24, </w:t>
      </w:r>
      <w:r w:rsidR="003F63C8" w:rsidRPr="00611884">
        <w:t>at 6 pm</w:t>
      </w:r>
      <w:r w:rsidRPr="00611884">
        <w:t xml:space="preserve"> in the Trustees Room at the Public Library, 2 Canal Street. Please review the PVPC 2024 Merger Study and develop SWOT (strengths, weaknesses, opportunities and threats) lists on two scenarios: 1) based on current operations and 2) based on the recommendations of the PVPC 2024 study for the discussion. </w:t>
      </w:r>
    </w:p>
    <w:p w14:paraId="7873E5AD" w14:textId="77777777" w:rsidR="00611884" w:rsidRPr="00611884" w:rsidRDefault="00611884" w:rsidP="00611884">
      <w:r w:rsidRPr="00611884">
        <w:t>Respectfully submitted, Carol Constant</w:t>
      </w:r>
    </w:p>
    <w:p w14:paraId="113F0B9F" w14:textId="77777777" w:rsidR="00611884" w:rsidRPr="00611884" w:rsidRDefault="00611884" w:rsidP="00611884"/>
    <w:p w14:paraId="102598C8" w14:textId="77777777" w:rsidR="00611884" w:rsidRDefault="00611884" w:rsidP="00611884"/>
    <w:sectPr w:rsidR="00611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9E08FD"/>
    <w:multiLevelType w:val="hybridMultilevel"/>
    <w:tmpl w:val="16BCA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513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F97"/>
    <w:rsid w:val="000C5681"/>
    <w:rsid w:val="001447D3"/>
    <w:rsid w:val="0033649D"/>
    <w:rsid w:val="003A48B9"/>
    <w:rsid w:val="003F63C8"/>
    <w:rsid w:val="004C6AA0"/>
    <w:rsid w:val="00546CCF"/>
    <w:rsid w:val="00565F97"/>
    <w:rsid w:val="00611884"/>
    <w:rsid w:val="006365C8"/>
    <w:rsid w:val="007F3A48"/>
    <w:rsid w:val="008B6786"/>
    <w:rsid w:val="00B1142B"/>
    <w:rsid w:val="00BE0BC4"/>
    <w:rsid w:val="00D113FD"/>
    <w:rsid w:val="00D33F7B"/>
    <w:rsid w:val="00F033DF"/>
    <w:rsid w:val="00F968BA"/>
    <w:rsid w:val="00FB3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C421"/>
  <w15:chartTrackingRefBased/>
  <w15:docId w15:val="{99952D6D-CD58-4BC6-9490-EC1CE5FA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F9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65F9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65F97"/>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65F97"/>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65F97"/>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65F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F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F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F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F97"/>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65F9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65F97"/>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65F97"/>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65F97"/>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65F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F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F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F97"/>
    <w:rPr>
      <w:rFonts w:eastAsiaTheme="majorEastAsia" w:cstheme="majorBidi"/>
      <w:color w:val="272727" w:themeColor="text1" w:themeTint="D8"/>
    </w:rPr>
  </w:style>
  <w:style w:type="paragraph" w:styleId="Title">
    <w:name w:val="Title"/>
    <w:basedOn w:val="Normal"/>
    <w:next w:val="Normal"/>
    <w:link w:val="TitleChar"/>
    <w:uiPriority w:val="10"/>
    <w:qFormat/>
    <w:rsid w:val="00565F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F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F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F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F97"/>
    <w:pPr>
      <w:spacing w:before="160"/>
      <w:jc w:val="center"/>
    </w:pPr>
    <w:rPr>
      <w:i/>
      <w:iCs/>
      <w:color w:val="404040" w:themeColor="text1" w:themeTint="BF"/>
    </w:rPr>
  </w:style>
  <w:style w:type="character" w:customStyle="1" w:styleId="QuoteChar">
    <w:name w:val="Quote Char"/>
    <w:basedOn w:val="DefaultParagraphFont"/>
    <w:link w:val="Quote"/>
    <w:uiPriority w:val="29"/>
    <w:rsid w:val="00565F97"/>
    <w:rPr>
      <w:i/>
      <w:iCs/>
      <w:color w:val="404040" w:themeColor="text1" w:themeTint="BF"/>
    </w:rPr>
  </w:style>
  <w:style w:type="paragraph" w:styleId="ListParagraph">
    <w:name w:val="List Paragraph"/>
    <w:basedOn w:val="Normal"/>
    <w:uiPriority w:val="34"/>
    <w:qFormat/>
    <w:rsid w:val="00565F97"/>
    <w:pPr>
      <w:ind w:left="720"/>
      <w:contextualSpacing/>
    </w:pPr>
  </w:style>
  <w:style w:type="character" w:styleId="IntenseEmphasis">
    <w:name w:val="Intense Emphasis"/>
    <w:basedOn w:val="DefaultParagraphFont"/>
    <w:uiPriority w:val="21"/>
    <w:qFormat/>
    <w:rsid w:val="00565F97"/>
    <w:rPr>
      <w:i/>
      <w:iCs/>
      <w:color w:val="2E74B5" w:themeColor="accent1" w:themeShade="BF"/>
    </w:rPr>
  </w:style>
  <w:style w:type="paragraph" w:styleId="IntenseQuote">
    <w:name w:val="Intense Quote"/>
    <w:basedOn w:val="Normal"/>
    <w:next w:val="Normal"/>
    <w:link w:val="IntenseQuoteChar"/>
    <w:uiPriority w:val="30"/>
    <w:qFormat/>
    <w:rsid w:val="00565F9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65F97"/>
    <w:rPr>
      <w:i/>
      <w:iCs/>
      <w:color w:val="2E74B5" w:themeColor="accent1" w:themeShade="BF"/>
    </w:rPr>
  </w:style>
  <w:style w:type="character" w:styleId="IntenseReference">
    <w:name w:val="Intense Reference"/>
    <w:basedOn w:val="DefaultParagraphFont"/>
    <w:uiPriority w:val="32"/>
    <w:qFormat/>
    <w:rsid w:val="00565F97"/>
    <w:rPr>
      <w:b/>
      <w:bCs/>
      <w:smallCaps/>
      <w:color w:val="2E74B5" w:themeColor="accent1" w:themeShade="BF"/>
      <w:spacing w:val="5"/>
    </w:rPr>
  </w:style>
  <w:style w:type="character" w:styleId="Hyperlink">
    <w:name w:val="Hyperlink"/>
    <w:basedOn w:val="DefaultParagraphFont"/>
    <w:uiPriority w:val="99"/>
    <w:unhideWhenUsed/>
    <w:rsid w:val="006365C8"/>
    <w:rPr>
      <w:color w:val="0563C1" w:themeColor="hyperlink"/>
      <w:u w:val="single"/>
    </w:rPr>
  </w:style>
  <w:style w:type="character" w:styleId="UnresolvedMention">
    <w:name w:val="Unresolved Mention"/>
    <w:basedOn w:val="DefaultParagraphFont"/>
    <w:uiPriority w:val="99"/>
    <w:semiHidden/>
    <w:unhideWhenUsed/>
    <w:rsid w:val="00636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rl.us.m.mimecastprotect.com/s/3yc3ClYLvnhoByRBfGfnczKvJq?domain=calendar.app.googl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4CEDE-A96F-4342-96B6-626C1CCD1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Westfield Bank</Company>
  <LinksUpToDate>false</LinksUpToDate>
  <CharactersWithSpaces>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Phillips</dc:creator>
  <cp:keywords/>
  <dc:description/>
  <cp:lastModifiedBy>Kari Scytkowski</cp:lastModifiedBy>
  <cp:revision>2</cp:revision>
  <dcterms:created xsi:type="dcterms:W3CDTF">2026-07-16T15:41:00Z</dcterms:created>
  <dcterms:modified xsi:type="dcterms:W3CDTF">2026-07-16T15:41:00Z</dcterms:modified>
</cp:coreProperties>
</file>